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5B" w:rsidRDefault="00C11F5B" w:rsidP="00C11F5B">
      <w:pPr>
        <w:spacing w:after="0"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2080260" cy="777240"/>
            <wp:effectExtent l="0" t="0" r="0" b="3810"/>
            <wp:docPr id="2" name="תמונה 2" descr="cid:image001.jpg@01CEC3F2.60600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cid:image001.jpg@01CEC3F2.606003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F5B" w:rsidRDefault="00C11F5B" w:rsidP="00C11F5B">
      <w:pPr>
        <w:spacing w:after="0" w:line="312" w:lineRule="atLeast"/>
        <w:rPr>
          <w:rFonts w:ascii="Arial" w:hAnsi="Arial" w:cs="Arial"/>
          <w:color w:val="333333"/>
          <w:sz w:val="20"/>
          <w:szCs w:val="20"/>
        </w:rPr>
      </w:pPr>
    </w:p>
    <w:p w:rsidR="00C11F5B" w:rsidRDefault="00C11F5B" w:rsidP="00C11F5B">
      <w:pPr>
        <w:spacing w:after="0" w:line="312" w:lineRule="atLeast"/>
        <w:jc w:val="right"/>
        <w:rPr>
          <w:rFonts w:ascii="Arial" w:hAnsi="Arial" w:cs="Arial"/>
          <w:color w:val="333333"/>
          <w:sz w:val="20"/>
          <w:szCs w:val="20"/>
          <w:rtl/>
        </w:rPr>
      </w:pPr>
      <w:r>
        <w:rPr>
          <w:rFonts w:ascii="Arial" w:hAnsi="Arial" w:cs="Arial"/>
          <w:b/>
          <w:bCs/>
          <w:color w:val="333333"/>
          <w:sz w:val="21"/>
          <w:szCs w:val="21"/>
          <w:rtl/>
        </w:rPr>
        <w:t>8/10/2013</w:t>
      </w:r>
    </w:p>
    <w:p w:rsidR="00C11F5B" w:rsidRDefault="00C11F5B" w:rsidP="00C11F5B">
      <w:pPr>
        <w:spacing w:after="0" w:line="312" w:lineRule="atLeast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1"/>
          <w:szCs w:val="21"/>
          <w:rtl/>
        </w:rPr>
        <w:t>מספר התרעה: 1041</w:t>
      </w:r>
    </w:p>
    <w:p w:rsidR="00C11F5B" w:rsidRDefault="00C11F5B" w:rsidP="00C11F5B">
      <w:pPr>
        <w:spacing w:after="0" w:line="312" w:lineRule="atLeast"/>
        <w:jc w:val="right"/>
        <w:rPr>
          <w:rFonts w:ascii="Arial" w:hAnsi="Arial" w:cs="Arial"/>
          <w:color w:val="333333"/>
          <w:sz w:val="20"/>
          <w:szCs w:val="20"/>
        </w:rPr>
      </w:pPr>
    </w:p>
    <w:p w:rsidR="00C11F5B" w:rsidRDefault="00C11F5B" w:rsidP="00C11F5B">
      <w:pPr>
        <w:spacing w:after="0" w:line="312" w:lineRule="atLeast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333333"/>
          <w:sz w:val="24"/>
          <w:szCs w:val="24"/>
          <w:rtl/>
        </w:rPr>
        <w:t>הנדון: </w:t>
      </w:r>
      <w:r>
        <w:rPr>
          <w:rFonts w:ascii="Arial" w:hAnsi="Arial" w:cs="Arial"/>
          <w:b/>
          <w:bCs/>
          <w:color w:val="333333"/>
          <w:sz w:val="24"/>
          <w:szCs w:val="24"/>
          <w:u w:val="single"/>
          <w:rtl/>
        </w:rPr>
        <w:t>התרעת תמיכה של משרד האנרגיה והמים בנושא החלפת צ'ילרים ישנים זוללי חשמל בצ'ילרים חדשים היעילים בצריכת אנרגיה</w:t>
      </w:r>
    </w:p>
    <w:p w:rsidR="00C11F5B" w:rsidRDefault="00C11F5B" w:rsidP="00C11F5B">
      <w:pPr>
        <w:spacing w:after="0" w:line="312" w:lineRule="atLeast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  <w:highlight w:val="yellow"/>
          <w:rtl/>
        </w:rPr>
        <w:t>תשומת לב: המסמך פורסם במהלך החגים והזמן שנותר להגשה קצר</w:t>
      </w:r>
    </w:p>
    <w:p w:rsidR="00C11F5B" w:rsidRDefault="00C11F5B" w:rsidP="00C11F5B">
      <w:pPr>
        <w:spacing w:after="0" w:line="312" w:lineRule="atLeast"/>
        <w:rPr>
          <w:rFonts w:ascii="Arial" w:hAnsi="Arial" w:cs="Arial"/>
          <w:b/>
          <w:bCs/>
          <w:color w:val="333333"/>
          <w:sz w:val="24"/>
          <w:szCs w:val="24"/>
          <w:rtl/>
        </w:rPr>
      </w:pPr>
    </w:p>
    <w:p w:rsidR="00C11F5B" w:rsidRDefault="00C11F5B" w:rsidP="00C11F5B">
      <w:pPr>
        <w:spacing w:after="0" w:line="312" w:lineRule="atLeast"/>
        <w:rPr>
          <w:rFonts w:ascii="Arial" w:hAnsi="Arial" w:cs="Arial"/>
          <w:b/>
          <w:bCs/>
          <w:color w:val="333333"/>
          <w:sz w:val="24"/>
          <w:szCs w:val="24"/>
          <w:rtl/>
        </w:rPr>
      </w:pPr>
    </w:p>
    <w:p w:rsidR="00C11F5B" w:rsidRDefault="00C11F5B" w:rsidP="00C11F5B">
      <w:pPr>
        <w:spacing w:after="0" w:line="312" w:lineRule="atLeast"/>
        <w:jc w:val="both"/>
        <w:rPr>
          <w:rFonts w:ascii="Arial" w:hAnsi="Arial" w:cs="Arial"/>
          <w:color w:val="333333"/>
          <w:sz w:val="24"/>
          <w:szCs w:val="24"/>
          <w:rtl/>
        </w:rPr>
      </w:pPr>
      <w:r>
        <w:rPr>
          <w:rFonts w:ascii="Arial" w:hAnsi="Arial" w:cs="Arial"/>
          <w:color w:val="333333"/>
          <w:sz w:val="24"/>
          <w:szCs w:val="24"/>
          <w:rtl/>
        </w:rPr>
        <w:t xml:space="preserve">אנו מבקשים לעדכנך שמשרד האנרגיה והמים פרסם לאחרונה "קול קורא" בתצורה של </w:t>
      </w:r>
      <w:r>
        <w:rPr>
          <w:rFonts w:ascii="Arial" w:hAnsi="Arial" w:cs="Arial"/>
          <w:b/>
          <w:bCs/>
          <w:color w:val="333333"/>
          <w:sz w:val="24"/>
          <w:szCs w:val="24"/>
          <w:u w:val="single"/>
          <w:rtl/>
        </w:rPr>
        <w:t>מכרז</w:t>
      </w:r>
      <w:r>
        <w:rPr>
          <w:rFonts w:ascii="Arial" w:hAnsi="Arial" w:cs="Arial"/>
          <w:color w:val="333333"/>
          <w:sz w:val="24"/>
          <w:szCs w:val="24"/>
          <w:rtl/>
        </w:rPr>
        <w:t xml:space="preserve"> (מספר 8/13) שתכליתו לעודד מעבר לשימוש בצ'ילרים חסכוניים במקום אלו הלא-חסכוניים הקיימים היום באמצעות חלוקת מענקים כספיים, וזאת במסגרת התוכנית הלאומית  להתייעלות אנרגטית מיולי 2010 ולהחלטת הממשלה 4095 שקבעה יעד רב שנתי של צמצום בשיעור 20% בצריכת חשמל עד שנת 2020.</w:t>
      </w:r>
    </w:p>
    <w:p w:rsidR="00C11F5B" w:rsidRDefault="00C11F5B" w:rsidP="00C11F5B">
      <w:pPr>
        <w:spacing w:after="0" w:line="312" w:lineRule="atLeast"/>
        <w:rPr>
          <w:rFonts w:ascii="Arial" w:hAnsi="Arial" w:cs="Arial"/>
          <w:color w:val="FF0000"/>
          <w:sz w:val="27"/>
          <w:szCs w:val="27"/>
        </w:rPr>
      </w:pPr>
    </w:p>
    <w:p w:rsidR="00C11F5B" w:rsidRDefault="00C11F5B" w:rsidP="00C11F5B">
      <w:pPr>
        <w:spacing w:after="240" w:line="312" w:lineRule="atLeast"/>
        <w:rPr>
          <w:rFonts w:ascii="Arial" w:hAnsi="Arial" w:cs="Arial"/>
          <w:b/>
          <w:bCs/>
          <w:color w:val="333333"/>
          <w:sz w:val="20"/>
          <w:szCs w:val="20"/>
          <w:u w:val="single"/>
          <w:rtl/>
        </w:rPr>
      </w:pPr>
      <w:r>
        <w:rPr>
          <w:rFonts w:ascii="Arial" w:hAnsi="Arial" w:cs="Arial"/>
          <w:b/>
          <w:bCs/>
          <w:sz w:val="27"/>
          <w:szCs w:val="27"/>
          <w:u w:val="single"/>
          <w:rtl/>
        </w:rPr>
        <w:t>תמצית הפרטים</w:t>
      </w:r>
    </w:p>
    <w:p w:rsidR="00C11F5B" w:rsidRDefault="00C11F5B" w:rsidP="00C11F5B">
      <w:pPr>
        <w:numPr>
          <w:ilvl w:val="0"/>
          <w:numId w:val="9"/>
        </w:numPr>
        <w:spacing w:after="180"/>
        <w:ind w:left="357" w:hanging="357"/>
        <w:jc w:val="both"/>
        <w:rPr>
          <w:rFonts w:ascii="Arial" w:hAnsi="Arial" w:cs="Arial"/>
          <w:color w:val="333333"/>
          <w:sz w:val="24"/>
          <w:szCs w:val="24"/>
          <w:rtl/>
        </w:rPr>
      </w:pPr>
      <w:r>
        <w:rPr>
          <w:rFonts w:ascii="Arial" w:hAnsi="Arial" w:cs="Arial"/>
          <w:b/>
          <w:bCs/>
          <w:color w:val="333333"/>
          <w:sz w:val="24"/>
          <w:szCs w:val="24"/>
          <w:u w:val="single"/>
          <w:rtl/>
        </w:rPr>
        <w:t>נושא התמיכה:</w:t>
      </w:r>
      <w:r>
        <w:rPr>
          <w:rFonts w:ascii="Arial" w:hAnsi="Arial" w:cs="Arial"/>
          <w:color w:val="333333"/>
          <w:sz w:val="24"/>
          <w:szCs w:val="24"/>
          <w:rtl/>
        </w:rPr>
        <w:t> מענק לגופים שיחליפו צ'ילרים ישנים לא יעילים בצ'ילרים יעילים באותו הספק או בהספק נמוך יותר.</w:t>
      </w:r>
    </w:p>
    <w:p w:rsidR="00C11F5B" w:rsidRDefault="00C11F5B" w:rsidP="00C11F5B">
      <w:pPr>
        <w:numPr>
          <w:ilvl w:val="0"/>
          <w:numId w:val="9"/>
        </w:numPr>
        <w:spacing w:after="180"/>
        <w:ind w:left="357" w:hanging="357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val="single"/>
          <w:rtl/>
        </w:rPr>
        <w:t>גורם מפרסם: </w:t>
      </w:r>
      <w:r>
        <w:rPr>
          <w:rFonts w:ascii="Arial" w:hAnsi="Arial" w:cs="Arial"/>
          <w:color w:val="333333"/>
          <w:sz w:val="24"/>
          <w:szCs w:val="24"/>
          <w:rtl/>
        </w:rPr>
        <w:t>משרד האנרגיה והמים.</w:t>
      </w:r>
    </w:p>
    <w:p w:rsidR="00C11F5B" w:rsidRDefault="00C11F5B" w:rsidP="00C11F5B">
      <w:pPr>
        <w:numPr>
          <w:ilvl w:val="0"/>
          <w:numId w:val="9"/>
        </w:numPr>
        <w:spacing w:after="180"/>
        <w:ind w:left="357" w:hanging="357"/>
        <w:jc w:val="both"/>
        <w:rPr>
          <w:rFonts w:ascii="Arial" w:hAnsi="Arial" w:cs="Arial"/>
          <w:color w:val="333333"/>
          <w:sz w:val="24"/>
          <w:szCs w:val="24"/>
          <w:rtl/>
        </w:rPr>
      </w:pPr>
      <w:r>
        <w:rPr>
          <w:rFonts w:ascii="Arial" w:hAnsi="Arial" w:cs="Arial"/>
          <w:b/>
          <w:bCs/>
          <w:color w:val="333333"/>
          <w:sz w:val="24"/>
          <w:szCs w:val="24"/>
          <w:u w:val="single"/>
          <w:rtl/>
        </w:rPr>
        <w:t>תאריך פרסום:</w:t>
      </w:r>
      <w:r>
        <w:rPr>
          <w:rFonts w:ascii="Arial" w:hAnsi="Arial" w:cs="Arial"/>
          <w:color w:val="333333"/>
          <w:sz w:val="24"/>
          <w:szCs w:val="24"/>
          <w:rtl/>
        </w:rPr>
        <w:t> 8/9/2013.</w:t>
      </w:r>
    </w:p>
    <w:p w:rsidR="00C11F5B" w:rsidRDefault="00C11F5B" w:rsidP="00C11F5B">
      <w:pPr>
        <w:numPr>
          <w:ilvl w:val="0"/>
          <w:numId w:val="9"/>
        </w:numPr>
        <w:spacing w:after="180"/>
        <w:ind w:left="357" w:hanging="357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val="single"/>
          <w:rtl/>
        </w:rPr>
        <w:t>נוסח ההודעה שפרסם המשרד</w:t>
      </w:r>
      <w:r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-</w:t>
      </w:r>
      <w:r>
        <w:rPr>
          <w:rFonts w:ascii="Arial" w:hAnsi="Arial" w:cs="Arial"/>
          <w:color w:val="333333"/>
          <w:sz w:val="24"/>
          <w:szCs w:val="24"/>
          <w:rtl/>
        </w:rPr>
        <w:t xml:space="preserve"> מצ"ב </w:t>
      </w:r>
      <w:hyperlink r:id="rId10" w:history="1">
        <w:r>
          <w:rPr>
            <w:rStyle w:val="Hyperlink"/>
            <w:rFonts w:ascii="Arial" w:hAnsi="Arial" w:cs="Arial"/>
            <w:sz w:val="24"/>
            <w:szCs w:val="24"/>
            <w:rtl/>
          </w:rPr>
          <w:t>קישור</w:t>
        </w:r>
      </w:hyperlink>
      <w:r>
        <w:rPr>
          <w:rFonts w:ascii="Arial" w:hAnsi="Arial" w:cs="Arial"/>
          <w:color w:val="333333"/>
          <w:sz w:val="24"/>
          <w:szCs w:val="24"/>
          <w:rtl/>
        </w:rPr>
        <w:t>.</w:t>
      </w:r>
    </w:p>
    <w:p w:rsidR="00C11F5B" w:rsidRDefault="00C11F5B" w:rsidP="00C11F5B">
      <w:pPr>
        <w:numPr>
          <w:ilvl w:val="0"/>
          <w:numId w:val="9"/>
        </w:numPr>
        <w:spacing w:after="180"/>
        <w:ind w:left="357" w:hanging="357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val="single"/>
          <w:rtl/>
        </w:rPr>
        <w:t>תאריך אחרון להגשה:</w:t>
      </w:r>
      <w:r>
        <w:rPr>
          <w:rFonts w:ascii="Arial" w:hAnsi="Arial" w:cs="Arial"/>
          <w:color w:val="333333"/>
          <w:sz w:val="24"/>
          <w:szCs w:val="24"/>
          <w:rtl/>
        </w:rPr>
        <w:t> </w:t>
      </w:r>
      <w:r>
        <w:rPr>
          <w:rFonts w:ascii="Arial" w:hAnsi="Arial" w:cs="Arial"/>
          <w:color w:val="333333"/>
          <w:sz w:val="24"/>
          <w:szCs w:val="24"/>
          <w:shd w:val="clear" w:color="auto" w:fill="FFFF00"/>
          <w:rtl/>
        </w:rPr>
        <w:t>17/10/2013</w:t>
      </w:r>
      <w:r>
        <w:rPr>
          <w:rFonts w:ascii="Arial" w:hAnsi="Arial" w:cs="Arial"/>
          <w:color w:val="333333"/>
          <w:sz w:val="24"/>
          <w:szCs w:val="24"/>
          <w:rtl/>
        </w:rPr>
        <w:t>.</w:t>
      </w:r>
    </w:p>
    <w:p w:rsidR="00C11F5B" w:rsidRDefault="00C11F5B" w:rsidP="00C11F5B">
      <w:pPr>
        <w:numPr>
          <w:ilvl w:val="0"/>
          <w:numId w:val="9"/>
        </w:numPr>
        <w:spacing w:after="180"/>
        <w:ind w:left="357" w:hanging="357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val="single"/>
          <w:rtl/>
        </w:rPr>
        <w:t>אופן ההגשה:</w:t>
      </w:r>
      <w:r>
        <w:rPr>
          <w:rFonts w:ascii="Arial" w:hAnsi="Arial" w:cs="Arial"/>
          <w:color w:val="333333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333333"/>
          <w:sz w:val="24"/>
          <w:szCs w:val="24"/>
          <w:rtl/>
        </w:rPr>
        <w:t>מענה למכרז</w:t>
      </w:r>
      <w:r>
        <w:rPr>
          <w:rFonts w:ascii="Arial" w:hAnsi="Arial" w:cs="Arial"/>
          <w:color w:val="333333"/>
          <w:sz w:val="24"/>
          <w:szCs w:val="24"/>
          <w:rtl/>
        </w:rPr>
        <w:t>.</w:t>
      </w:r>
    </w:p>
    <w:p w:rsidR="00C11F5B" w:rsidRDefault="00C11F5B" w:rsidP="00C11F5B">
      <w:pPr>
        <w:numPr>
          <w:ilvl w:val="0"/>
          <w:numId w:val="9"/>
        </w:numPr>
        <w:spacing w:after="180"/>
        <w:ind w:left="357" w:hanging="357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val="single"/>
          <w:rtl/>
        </w:rPr>
        <w:t>תקופת ההתקשרות:</w:t>
      </w:r>
      <w:r>
        <w:rPr>
          <w:rFonts w:ascii="Arial" w:hAnsi="Arial" w:cs="Arial"/>
          <w:color w:val="333333"/>
          <w:sz w:val="24"/>
          <w:szCs w:val="24"/>
          <w:rtl/>
        </w:rPr>
        <w:t xml:space="preserve"> תקופת ההתקשרות בין המשרד לבין הספק תהיה ל-18 חודשים ממועד כניסתו לתוקף של ההסכם, עם אופציה להארכה להשלמת ההתקנות ב-6 חודשים נוספים.</w:t>
      </w:r>
    </w:p>
    <w:p w:rsidR="00C11F5B" w:rsidRDefault="00C11F5B" w:rsidP="00C11F5B">
      <w:pPr>
        <w:numPr>
          <w:ilvl w:val="0"/>
          <w:numId w:val="9"/>
        </w:numPr>
        <w:spacing w:after="180"/>
        <w:ind w:left="357" w:hanging="357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  <w:rtl/>
        </w:rPr>
        <w:t>העבודה</w:t>
      </w:r>
      <w:r>
        <w:rPr>
          <w:rFonts w:ascii="Arial" w:hAnsi="Arial" w:cs="Arial"/>
          <w:color w:val="333333"/>
          <w:sz w:val="24"/>
          <w:szCs w:val="24"/>
          <w:rtl/>
        </w:rPr>
        <w:t xml:space="preserve"> הנדרשת, </w:t>
      </w:r>
      <w:r>
        <w:rPr>
          <w:rFonts w:ascii="Arial" w:hAnsi="Arial" w:cs="Arial"/>
          <w:b/>
          <w:bCs/>
          <w:color w:val="333333"/>
          <w:sz w:val="24"/>
          <w:szCs w:val="24"/>
          <w:rtl/>
        </w:rPr>
        <w:t>תנאי הסף,</w:t>
      </w:r>
      <w:r>
        <w:rPr>
          <w:rFonts w:ascii="Arial" w:hAnsi="Arial" w:cs="Arial"/>
          <w:color w:val="333333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333333"/>
          <w:sz w:val="24"/>
          <w:szCs w:val="24"/>
          <w:rtl/>
        </w:rPr>
        <w:t>אמות המידה</w:t>
      </w:r>
      <w:r>
        <w:rPr>
          <w:rFonts w:ascii="Arial" w:hAnsi="Arial" w:cs="Arial"/>
          <w:color w:val="333333"/>
          <w:sz w:val="24"/>
          <w:szCs w:val="24"/>
          <w:rtl/>
        </w:rPr>
        <w:t xml:space="preserve"> לבחירת ההצעה הזוכה, נוסח החוזה שייחתם עם הזוכה ותנאי ההתקשרות – במסמכי המכרז – מצ"ב </w:t>
      </w:r>
      <w:hyperlink r:id="rId11" w:history="1">
        <w:r>
          <w:rPr>
            <w:rStyle w:val="Hyperlink"/>
            <w:rFonts w:ascii="Arial" w:hAnsi="Arial" w:cs="Arial"/>
            <w:sz w:val="24"/>
            <w:szCs w:val="24"/>
            <w:rtl/>
          </w:rPr>
          <w:t>קישור</w:t>
        </w:r>
      </w:hyperlink>
      <w:r>
        <w:rPr>
          <w:rFonts w:ascii="Arial" w:hAnsi="Arial" w:cs="Arial"/>
          <w:color w:val="333333"/>
          <w:sz w:val="24"/>
          <w:szCs w:val="24"/>
          <w:rtl/>
        </w:rPr>
        <w:t>.</w:t>
      </w:r>
    </w:p>
    <w:p w:rsidR="00C11F5B" w:rsidRDefault="00C11F5B" w:rsidP="00C11F5B">
      <w:pPr>
        <w:numPr>
          <w:ilvl w:val="0"/>
          <w:numId w:val="9"/>
        </w:numPr>
        <w:spacing w:after="180"/>
        <w:ind w:left="357" w:hanging="357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val="single"/>
          <w:rtl/>
        </w:rPr>
        <w:t>איש קשר לפרסום:</w:t>
      </w:r>
      <w:r>
        <w:rPr>
          <w:rFonts w:ascii="Arial" w:hAnsi="Arial" w:cs="Arial"/>
          <w:color w:val="333333"/>
          <w:sz w:val="24"/>
          <w:szCs w:val="24"/>
          <w:rtl/>
        </w:rPr>
        <w:t xml:space="preserve"> גב' </w:t>
      </w:r>
      <w:r>
        <w:rPr>
          <w:rFonts w:ascii="Arial" w:hAnsi="Arial" w:cs="Arial"/>
          <w:sz w:val="24"/>
          <w:szCs w:val="24"/>
          <w:rtl/>
        </w:rPr>
        <w:t>אילנה טמסוט  דואר אלקטרוני</w:t>
      </w:r>
      <w:r>
        <w:rPr>
          <w:rFonts w:ascii="Arial" w:hAnsi="Arial" w:cs="Arial"/>
          <w:rtl/>
        </w:rPr>
        <w:t xml:space="preserve"> </w:t>
      </w:r>
      <w:hyperlink r:id="rId12" w:history="1">
        <w:r>
          <w:rPr>
            <w:rStyle w:val="Hyperlink"/>
          </w:rPr>
          <w:t>itamsut@energy.gov.il</w:t>
        </w:r>
      </w:hyperlink>
      <w:r>
        <w:rPr>
          <w:rFonts w:ascii="Arial" w:hAnsi="Arial" w:cs="Arial"/>
          <w:color w:val="333333"/>
          <w:sz w:val="24"/>
          <w:szCs w:val="24"/>
          <w:rtl/>
        </w:rPr>
        <w:t xml:space="preserve"> </w:t>
      </w:r>
    </w:p>
    <w:p w:rsidR="00C11F5B" w:rsidRDefault="00C11F5B" w:rsidP="00C11F5B">
      <w:pPr>
        <w:numPr>
          <w:ilvl w:val="0"/>
          <w:numId w:val="9"/>
        </w:numPr>
        <w:spacing w:after="18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  <w:rtl/>
        </w:rPr>
        <w:t>תשובות המשרד לשאלות הבהרה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rtl/>
        </w:rPr>
        <w:t xml:space="preserve"> מצ"ב </w:t>
      </w:r>
      <w:hyperlink r:id="rId13" w:history="1">
        <w:r>
          <w:rPr>
            <w:rStyle w:val="Hyperlink"/>
            <w:rFonts w:ascii="Arial" w:hAnsi="Arial" w:cs="Arial"/>
            <w:sz w:val="24"/>
            <w:szCs w:val="24"/>
            <w:rtl/>
          </w:rPr>
          <w:t>קישור</w:t>
        </w:r>
      </w:hyperlink>
      <w:r>
        <w:rPr>
          <w:rFonts w:ascii="Arial" w:hAnsi="Arial" w:cs="Arial"/>
          <w:sz w:val="24"/>
          <w:szCs w:val="24"/>
          <w:rtl/>
        </w:rPr>
        <w:t xml:space="preserve"> למסמך המרכז תשובות לשאלות ששאלו מתמודדים על המכרז עד המועד שנקבע לכך במסמכי המכרז.</w:t>
      </w:r>
    </w:p>
    <w:p w:rsidR="00C11F5B" w:rsidRDefault="00C11F5B" w:rsidP="00C11F5B">
      <w:pPr>
        <w:spacing w:after="60"/>
        <w:jc w:val="both"/>
        <w:rPr>
          <w:rFonts w:ascii="Arial" w:hAnsi="Arial" w:cs="Arial"/>
          <w:b/>
          <w:bCs/>
          <w:sz w:val="27"/>
          <w:szCs w:val="27"/>
          <w:u w:val="single"/>
        </w:rPr>
      </w:pPr>
    </w:p>
    <w:p w:rsidR="00C11F5B" w:rsidRDefault="00C11F5B" w:rsidP="00C11F5B">
      <w:pPr>
        <w:spacing w:after="60"/>
        <w:jc w:val="both"/>
        <w:rPr>
          <w:rFonts w:ascii="Arial" w:hAnsi="Arial" w:cs="Arial"/>
          <w:b/>
          <w:bCs/>
          <w:sz w:val="27"/>
          <w:szCs w:val="27"/>
          <w:u w:val="single"/>
        </w:rPr>
      </w:pPr>
      <w:r>
        <w:rPr>
          <w:rFonts w:ascii="Arial" w:hAnsi="Arial" w:cs="Arial"/>
          <w:b/>
          <w:bCs/>
          <w:sz w:val="27"/>
          <w:szCs w:val="27"/>
          <w:u w:val="single"/>
          <w:rtl/>
        </w:rPr>
        <w:t>הערות דגשים</w:t>
      </w:r>
    </w:p>
    <w:p w:rsidR="00C11F5B" w:rsidRDefault="00C11F5B" w:rsidP="00C11F5B">
      <w:pPr>
        <w:numPr>
          <w:ilvl w:val="0"/>
          <w:numId w:val="13"/>
        </w:numPr>
        <w:spacing w:after="18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rtl/>
        </w:rPr>
        <w:t>מדובר במכרז מורכב יחסית שמחייב טיפול של גורם טכני המצוי בתחום מטעם הרשות המקומית.</w:t>
      </w:r>
    </w:p>
    <w:p w:rsidR="00C11F5B" w:rsidRDefault="00C11F5B" w:rsidP="00C11F5B">
      <w:pPr>
        <w:numPr>
          <w:ilvl w:val="0"/>
          <w:numId w:val="13"/>
        </w:numPr>
        <w:spacing w:after="180"/>
        <w:jc w:val="both"/>
        <w:rPr>
          <w:rFonts w:ascii="Arial" w:hAnsi="Arial" w:cs="Arial"/>
          <w:color w:val="333333"/>
          <w:sz w:val="24"/>
          <w:szCs w:val="24"/>
          <w:rtl/>
        </w:rPr>
      </w:pPr>
      <w:r>
        <w:rPr>
          <w:rFonts w:ascii="Arial" w:hAnsi="Arial" w:cs="Arial"/>
          <w:color w:val="333333"/>
          <w:sz w:val="24"/>
          <w:szCs w:val="24"/>
          <w:highlight w:val="yellow"/>
          <w:rtl/>
        </w:rPr>
        <w:t>נותר זמן קצר מאוד להגשת המענה למכרז</w:t>
      </w:r>
      <w:r>
        <w:rPr>
          <w:rFonts w:ascii="Arial" w:hAnsi="Arial" w:cs="Arial"/>
          <w:color w:val="333333"/>
          <w:sz w:val="24"/>
          <w:szCs w:val="24"/>
          <w:rtl/>
        </w:rPr>
        <w:t>. אין אפשרות לשאול את המשרד עוד שאלות.</w:t>
      </w:r>
    </w:p>
    <w:p w:rsidR="00C11F5B" w:rsidRDefault="00C11F5B" w:rsidP="00C11F5B">
      <w:pPr>
        <w:pStyle w:val="a3"/>
        <w:spacing w:after="180" w:line="312" w:lineRule="atLeast"/>
        <w:ind w:left="360"/>
        <w:jc w:val="both"/>
        <w:rPr>
          <w:rFonts w:ascii="Arial" w:hAnsi="Arial" w:cs="Arial"/>
          <w:color w:val="333333"/>
          <w:sz w:val="24"/>
          <w:szCs w:val="24"/>
        </w:rPr>
      </w:pPr>
    </w:p>
    <w:p w:rsidR="00C11F5B" w:rsidRDefault="00C11F5B" w:rsidP="00C11F5B">
      <w:pPr>
        <w:spacing w:after="0" w:line="312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C11F5B" w:rsidRDefault="00C11F5B" w:rsidP="00C11F5B">
      <w:pPr>
        <w:spacing w:after="0" w:line="312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C11F5B" w:rsidRDefault="00C11F5B" w:rsidP="00C11F5B">
      <w:pPr>
        <w:spacing w:after="0" w:line="312" w:lineRule="atLeast"/>
        <w:ind w:left="84"/>
        <w:jc w:val="both"/>
        <w:rPr>
          <w:rFonts w:ascii="Arial" w:hAnsi="Arial" w:cs="Arial"/>
          <w:color w:val="333333"/>
          <w:sz w:val="20"/>
          <w:szCs w:val="20"/>
          <w:rtl/>
        </w:rPr>
      </w:pPr>
    </w:p>
    <w:p w:rsidR="00C11F5B" w:rsidRDefault="00C11F5B" w:rsidP="00C11F5B">
      <w:pPr>
        <w:spacing w:after="0" w:line="312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C11F5B" w:rsidRDefault="00C11F5B" w:rsidP="00C11F5B">
      <w:pPr>
        <w:spacing w:after="0" w:line="312" w:lineRule="atLeast"/>
        <w:jc w:val="both"/>
        <w:rPr>
          <w:rFonts w:ascii="Arial" w:hAnsi="Arial" w:cs="Arial"/>
          <w:color w:val="333333"/>
          <w:sz w:val="20"/>
          <w:szCs w:val="20"/>
          <w:rtl/>
        </w:rPr>
      </w:pPr>
      <w:r>
        <w:rPr>
          <w:rFonts w:ascii="Arial" w:hAnsi="Arial" w:cs="Arial"/>
          <w:b/>
          <w:bCs/>
          <w:color w:val="333333"/>
          <w:sz w:val="24"/>
          <w:szCs w:val="24"/>
          <w:rtl/>
        </w:rPr>
        <w:t>אנו עומדים לרשותכם במענה לכל שאלה וכן, אם נדרש, אף באיסוף החומר, הכנתו והגשתו</w:t>
      </w:r>
      <w:r>
        <w:rPr>
          <w:rFonts w:ascii="Arial" w:hAnsi="Arial" w:cs="Arial"/>
          <w:b/>
          <w:bCs/>
          <w:color w:val="333333"/>
          <w:sz w:val="24"/>
          <w:szCs w:val="24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4"/>
          <w:szCs w:val="24"/>
          <w:rtl/>
        </w:rPr>
        <w:t>בברכה,</w:t>
      </w:r>
    </w:p>
    <w:p w:rsidR="00C11F5B" w:rsidRDefault="00C11F5B" w:rsidP="00C11F5B">
      <w:pPr>
        <w:spacing w:after="240"/>
        <w:rPr>
          <w:rFonts w:ascii="Arial" w:hAnsi="Arial" w:cs="Arial"/>
          <w:color w:val="333333"/>
          <w:sz w:val="20"/>
          <w:szCs w:val="20"/>
        </w:rPr>
      </w:pPr>
    </w:p>
    <w:p w:rsidR="00C11F5B" w:rsidRDefault="00C11F5B" w:rsidP="00C11F5B">
      <w:pPr>
        <w:rPr>
          <w:rFonts w:ascii="Arial" w:hAnsi="Arial" w:cs="Arial"/>
          <w:color w:val="333333"/>
          <w:sz w:val="20"/>
          <w:szCs w:val="20"/>
        </w:rPr>
      </w:pPr>
    </w:p>
    <w:p w:rsidR="00C11F5B" w:rsidRDefault="00C11F5B" w:rsidP="00C11F5B">
      <w:pPr>
        <w:spacing w:after="240"/>
        <w:rPr>
          <w:rFonts w:ascii="Arial" w:hAnsi="Arial" w:cs="Arial"/>
          <w:rtl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7"/>
          <w:szCs w:val="27"/>
          <w:rtl/>
        </w:rPr>
        <w:t>אריה מצליח-מנכ"ל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rtl/>
        </w:rPr>
        <w:t>אָרְמָה ניתוח מידע בע"מ</w:t>
      </w:r>
    </w:p>
    <w:p w:rsidR="00C11F5B" w:rsidRDefault="00C11F5B" w:rsidP="00C11F5B">
      <w:pPr>
        <w:rPr>
          <w:rFonts w:ascii="Arial" w:hAnsi="Arial" w:cs="Arial"/>
          <w:rtl/>
        </w:rPr>
      </w:pPr>
    </w:p>
    <w:p w:rsidR="00C11F5B" w:rsidRDefault="00C11F5B" w:rsidP="00C11F5B">
      <w:pPr>
        <w:rPr>
          <w:rFonts w:ascii="Calibri" w:hAnsi="Calibri" w:cs="Times New Roman"/>
          <w:rtl/>
        </w:rPr>
      </w:pPr>
    </w:p>
    <w:p w:rsidR="00C11F5B" w:rsidRDefault="00C11F5B" w:rsidP="00C11F5B">
      <w:pPr>
        <w:rPr>
          <w:rFonts w:ascii="Arial" w:hAnsi="Arial" w:cs="Arial"/>
          <w:rtl/>
        </w:rPr>
      </w:pPr>
    </w:p>
    <w:p w:rsidR="00C11F5B" w:rsidRDefault="00C11F5B" w:rsidP="00C11F5B">
      <w:pPr>
        <w:rPr>
          <w:rFonts w:ascii="Arial" w:hAnsi="Arial" w:cs="Arial"/>
        </w:rPr>
      </w:pPr>
    </w:p>
    <w:p w:rsidR="00C11F5B" w:rsidRDefault="00C11F5B" w:rsidP="00C11F5B">
      <w:pPr>
        <w:rPr>
          <w:rFonts w:ascii="Arial" w:hAnsi="Arial" w:cs="Arial"/>
          <w:rtl/>
        </w:rPr>
      </w:pPr>
    </w:p>
    <w:p w:rsidR="00C11F5B" w:rsidRDefault="00C11F5B" w:rsidP="00C11F5B">
      <w:pPr>
        <w:shd w:val="clear" w:color="auto" w:fill="FFFFFF"/>
        <w:spacing w:after="0" w:line="240" w:lineRule="auto"/>
        <w:ind w:left="652"/>
        <w:jc w:val="center"/>
        <w:rPr>
          <w:rFonts w:ascii="Calibri" w:hAnsi="Calibri" w:cs="Aharoni"/>
          <w:color w:val="2E74B5"/>
          <w:sz w:val="24"/>
          <w:szCs w:val="24"/>
          <w:rtl/>
        </w:rPr>
      </w:pPr>
      <w:r>
        <w:rPr>
          <w:rFonts w:cs="Aharoni" w:hint="cs"/>
          <w:color w:val="2E74B5"/>
          <w:sz w:val="24"/>
          <w:szCs w:val="24"/>
          <w:rtl/>
        </w:rPr>
        <w:t xml:space="preserve">טלפון 077-5605011   |   פקס 03-5606040  | מייל </w:t>
      </w:r>
      <w:hyperlink r:id="rId14" w:history="1">
        <w:r>
          <w:rPr>
            <w:rStyle w:val="Hyperlink"/>
            <w:rFonts w:ascii="Arial Narrow" w:hAnsi="Arial Narrow"/>
            <w:color w:val="2E74B5"/>
            <w:sz w:val="24"/>
            <w:szCs w:val="24"/>
          </w:rPr>
          <w:t>info@arma.co.il</w:t>
        </w:r>
      </w:hyperlink>
      <w:r>
        <w:rPr>
          <w:rFonts w:cs="Aharoni" w:hint="cs"/>
          <w:color w:val="2E74B5"/>
          <w:sz w:val="24"/>
          <w:szCs w:val="24"/>
          <w:rtl/>
        </w:rPr>
        <w:t xml:space="preserve">  | אתר </w:t>
      </w:r>
      <w:hyperlink r:id="rId15" w:history="1">
        <w:r>
          <w:rPr>
            <w:rStyle w:val="Hyperlink"/>
            <w:rFonts w:ascii="Arial Narrow" w:hAnsi="Arial Narrow"/>
            <w:color w:val="2E74B5"/>
            <w:sz w:val="24"/>
            <w:szCs w:val="24"/>
          </w:rPr>
          <w:t>www.arma.co.il</w:t>
        </w:r>
      </w:hyperlink>
    </w:p>
    <w:p w:rsidR="00C11F5B" w:rsidRDefault="00C11F5B" w:rsidP="00C11F5B">
      <w:pPr>
        <w:shd w:val="clear" w:color="auto" w:fill="FFFFFF"/>
        <w:spacing w:after="0" w:line="240" w:lineRule="auto"/>
        <w:ind w:left="652"/>
        <w:jc w:val="center"/>
        <w:rPr>
          <w:rFonts w:cs="Aharoni" w:hint="cs"/>
          <w:color w:val="2E74B5"/>
          <w:rtl/>
        </w:rPr>
      </w:pPr>
      <w:r>
        <w:rPr>
          <w:rFonts w:cs="Aharoni" w:hint="cs"/>
          <w:color w:val="2E74B5"/>
          <w:sz w:val="24"/>
          <w:szCs w:val="24"/>
          <w:rtl/>
        </w:rPr>
        <w:t>©    כל הזכויות שמורות לאָרְמָה ניתוח מידע בע"מ</w:t>
      </w:r>
    </w:p>
    <w:p w:rsidR="00C11F5B" w:rsidRDefault="00C11F5B" w:rsidP="00C11F5B">
      <w:pPr>
        <w:pStyle w:val="a6"/>
        <w:rPr>
          <w:rFonts w:cs="Times New Roman" w:hint="cs"/>
          <w:color w:val="2E74B5"/>
          <w:rtl/>
        </w:rPr>
      </w:pPr>
    </w:p>
    <w:p w:rsidR="00C11F5B" w:rsidRDefault="00C11F5B" w:rsidP="00C11F5B">
      <w:pPr>
        <w:rPr>
          <w:rFonts w:ascii="Arial" w:hAnsi="Arial" w:cs="Arial"/>
          <w:rtl/>
        </w:rPr>
      </w:pPr>
    </w:p>
    <w:p w:rsidR="0040340A" w:rsidRPr="0040340A" w:rsidRDefault="0040340A" w:rsidP="0040340A">
      <w:pPr>
        <w:rPr>
          <w:rtl/>
        </w:rPr>
      </w:pPr>
    </w:p>
    <w:sectPr w:rsidR="0040340A" w:rsidRPr="0040340A" w:rsidSect="00AD5B32">
      <w:head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7F9" w:rsidRDefault="003647F9" w:rsidP="00194C6C">
      <w:pPr>
        <w:spacing w:after="0" w:line="240" w:lineRule="auto"/>
      </w:pPr>
      <w:r>
        <w:separator/>
      </w:r>
    </w:p>
  </w:endnote>
  <w:endnote w:type="continuationSeparator" w:id="0">
    <w:p w:rsidR="003647F9" w:rsidRDefault="003647F9" w:rsidP="0019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7F9" w:rsidRDefault="003647F9" w:rsidP="00194C6C">
      <w:pPr>
        <w:spacing w:after="0" w:line="240" w:lineRule="auto"/>
      </w:pPr>
      <w:r>
        <w:separator/>
      </w:r>
    </w:p>
  </w:footnote>
  <w:footnote w:type="continuationSeparator" w:id="0">
    <w:p w:rsidR="003647F9" w:rsidRDefault="003647F9" w:rsidP="0019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42587868"/>
      <w:docPartObj>
        <w:docPartGallery w:val="Page Numbers (Top of Page)"/>
        <w:docPartUnique/>
      </w:docPartObj>
    </w:sdtPr>
    <w:sdtEndPr>
      <w:rPr>
        <w:cs/>
      </w:rPr>
    </w:sdtEndPr>
    <w:sdtContent>
      <w:p w:rsidR="003647F9" w:rsidRDefault="003647F9">
        <w:pPr>
          <w:pStyle w:val="a4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C11F5B" w:rsidRPr="00C11F5B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3647F9" w:rsidRDefault="003647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F520"/>
      </v:shape>
    </w:pict>
  </w:numPicBullet>
  <w:abstractNum w:abstractNumId="0">
    <w:nsid w:val="11F05435"/>
    <w:multiLevelType w:val="multilevel"/>
    <w:tmpl w:val="83E8DD0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1C201F20"/>
    <w:multiLevelType w:val="multilevel"/>
    <w:tmpl w:val="7E86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73085"/>
    <w:multiLevelType w:val="hybridMultilevel"/>
    <w:tmpl w:val="9D3A3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B67BBD"/>
    <w:multiLevelType w:val="hybridMultilevel"/>
    <w:tmpl w:val="9F44A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525AB4"/>
    <w:multiLevelType w:val="hybridMultilevel"/>
    <w:tmpl w:val="D568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760A03"/>
    <w:multiLevelType w:val="hybridMultilevel"/>
    <w:tmpl w:val="4C4C7F36"/>
    <w:lvl w:ilvl="0" w:tplc="B95E02D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F828C0"/>
    <w:multiLevelType w:val="multilevel"/>
    <w:tmpl w:val="D718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4B1203"/>
    <w:multiLevelType w:val="multilevel"/>
    <w:tmpl w:val="7E86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0306C1"/>
    <w:multiLevelType w:val="hybridMultilevel"/>
    <w:tmpl w:val="3CE80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0"/>
    <wne:hash wne:val="-1354867721"/>
  </wne:recipientData>
  <wne:recipientData>
    <wne:active wne:val="0"/>
    <wne:hash wne:val="-381630847"/>
  </wne:recipientData>
  <wne:recipientData>
    <wne:active wne:val="0"/>
    <wne:hash wne:val="-1414539644"/>
  </wne:recipientData>
  <wne:recipientData>
    <wne:active wne:val="0"/>
    <wne:hash wne:val="-505494159"/>
  </wne:recipientData>
  <wne:recipientData>
    <wne:active wne:val="0"/>
    <wne:hash wne:val="-1978307284"/>
  </wne:recipientData>
  <wne:recipientData>
    <wne:active wne:val="0"/>
    <wne:hash wne:val="-463722550"/>
  </wne:recipientData>
  <wne:recipientData>
    <wne:active wne:val="0"/>
    <wne:hash wne:val="-1560891671"/>
  </wne:recipientData>
  <wne:recipientData>
    <wne:active wne:val="1"/>
    <wne:hash wne:val="-703583904"/>
  </wne:recipientData>
  <wne:recipientData>
    <wne:active wne:val="0"/>
    <wne:hash wne:val="-612052948"/>
  </wne:recipientData>
  <wne:recipientData>
    <wne:active wne:val="0"/>
    <wne:hash wne:val="-587038746"/>
  </wne:recipientData>
  <wne:recipientData>
    <wne:active wne:val="0"/>
    <wne:hash wne:val="-837033979"/>
  </wne:recipientData>
  <wne:recipientData>
    <wne:active wne:val="0"/>
    <wne:hash wne:val="860470856"/>
  </wne:recipientData>
  <wne:recipientData>
    <wne:active wne:val="0"/>
    <wne:hash wne:val="102439953"/>
  </wne:recipientData>
  <wne:recipientData>
    <wne:active wne:val="0"/>
    <wne:hash wne:val="-142204503"/>
  </wne:recipientData>
  <wne:recipientData>
    <wne:active wne:val="0"/>
    <wne:hash wne:val="152566271"/>
  </wne:recipientData>
  <wne:recipientData>
    <wne:active wne:val="0"/>
    <wne:hash wne:val="1724334970"/>
  </wne:recipientData>
  <wne:recipientData>
    <wne:active wne:val="0"/>
    <wne:hash wne:val="-1001875837"/>
  </wne:recipientData>
  <wne:recipientData>
    <wne:active wne:val="0"/>
    <wne:hash wne:val="-1291294090"/>
  </wne:recipientData>
  <wne:recipientData>
    <wne:active wne:val="0"/>
    <wne:hash wne:val="609148985"/>
  </wne:recipientData>
  <wne:recipientData>
    <wne:active wne:val="0"/>
    <wne:hash wne:val="635616392"/>
  </wne:recipientData>
  <wne:recipientData>
    <wne:active wne:val="0"/>
    <wne:hash wne:val="-381225939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email"/>
    <w:linkToQuery/>
    <w:dataType w:val="native"/>
    <w:connectString w:val="Provider=Microsoft.ACE.OLEDB.12.0;User ID=Admin;Data Source=C:\Users\arma\Google Drive\Arma\מקורות מימון\לקוחות מיזוג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לקוחות$`  WHERE `קבועים` = 1 OR `חינוך` = '1' ORDER BY `שם משפחה` ASC "/>
    <w:dataSource r:id="rId1"/>
    <w:addressFieldName w:val="דואר_אלקטרוני"/>
    <w:mailSubject w:val="התרעה 1033- בריכות טיפוליות לנכים"/>
    <w:viewMergedData/>
    <w:activeRecord w:val="8"/>
    <w:odso>
      <w:udl w:val="Provider=Microsoft.ACE.OLEDB.12.0;User ID=Admin;Data Source=C:\Users\arma\Google Drive\Arma\מקורות מימון\לקוחות מיזוג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לקוחות$"/>
      <w:src r:id="rId2"/>
      <w:colDelim w:val="9"/>
      <w:type w:val="database"/>
      <w:fHdr/>
      <w:fieldMapData>
        <w:column w:val="0"/>
        <w:lid w:val="he-IL"/>
      </w:fieldMapData>
      <w:fieldMapData>
        <w:type w:val="dbColumn"/>
        <w:name w:val="תואר"/>
        <w:mappedName w:val="תואר כבוד"/>
        <w:column w:val="2"/>
        <w:lid w:val="he-IL"/>
      </w:fieldMapData>
      <w:fieldMapData>
        <w:type w:val="dbColumn"/>
        <w:name w:val="שם פרטי"/>
        <w:mappedName w:val="שם פרטי"/>
        <w:column w:val="0"/>
        <w:lid w:val="he-IL"/>
      </w:fieldMapData>
      <w:fieldMapData>
        <w:column w:val="0"/>
        <w:lid w:val="he-IL"/>
      </w:fieldMapData>
      <w:fieldMapData>
        <w:type w:val="dbColumn"/>
        <w:name w:val="שם משפחה"/>
        <w:mappedName w:val="שם משפחה"/>
        <w:column w:val="1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type w:val="dbColumn"/>
        <w:name w:val="דואר אלקטרוני"/>
        <w:mappedName w:val="כתובת דואר אלקטרוני"/>
        <w:column w:val="6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recipientData r:id="rId3"/>
    </w:odso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02"/>
    <w:rsid w:val="00091ACB"/>
    <w:rsid w:val="00120826"/>
    <w:rsid w:val="00161402"/>
    <w:rsid w:val="00194C6C"/>
    <w:rsid w:val="001A4BBD"/>
    <w:rsid w:val="001F7B37"/>
    <w:rsid w:val="002303F7"/>
    <w:rsid w:val="002913B7"/>
    <w:rsid w:val="002A6F04"/>
    <w:rsid w:val="002A7846"/>
    <w:rsid w:val="003647F9"/>
    <w:rsid w:val="003851F1"/>
    <w:rsid w:val="0040340A"/>
    <w:rsid w:val="00471174"/>
    <w:rsid w:val="004A1596"/>
    <w:rsid w:val="00506CDE"/>
    <w:rsid w:val="0057091D"/>
    <w:rsid w:val="005870F3"/>
    <w:rsid w:val="005C002F"/>
    <w:rsid w:val="005E2317"/>
    <w:rsid w:val="006262C9"/>
    <w:rsid w:val="00644E99"/>
    <w:rsid w:val="006A103F"/>
    <w:rsid w:val="00742A27"/>
    <w:rsid w:val="007A41E1"/>
    <w:rsid w:val="0089522B"/>
    <w:rsid w:val="008A21AA"/>
    <w:rsid w:val="008A3CD0"/>
    <w:rsid w:val="00993387"/>
    <w:rsid w:val="00A13BB5"/>
    <w:rsid w:val="00A4510C"/>
    <w:rsid w:val="00A95841"/>
    <w:rsid w:val="00AD5B32"/>
    <w:rsid w:val="00AE1BD0"/>
    <w:rsid w:val="00AF1098"/>
    <w:rsid w:val="00B03F5B"/>
    <w:rsid w:val="00B273BB"/>
    <w:rsid w:val="00B31933"/>
    <w:rsid w:val="00B504B4"/>
    <w:rsid w:val="00B6527E"/>
    <w:rsid w:val="00B67AE4"/>
    <w:rsid w:val="00C11F5B"/>
    <w:rsid w:val="00C17A63"/>
    <w:rsid w:val="00C24DD1"/>
    <w:rsid w:val="00C40206"/>
    <w:rsid w:val="00C51781"/>
    <w:rsid w:val="00CB3D76"/>
    <w:rsid w:val="00D55DAF"/>
    <w:rsid w:val="00D87EE8"/>
    <w:rsid w:val="00D94753"/>
    <w:rsid w:val="00DD365A"/>
    <w:rsid w:val="00DF3D20"/>
    <w:rsid w:val="00E7258A"/>
    <w:rsid w:val="00E863A0"/>
    <w:rsid w:val="00F3648F"/>
    <w:rsid w:val="00F6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74BCC8-4917-4007-AC9C-1B09D4BB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0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6140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61402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5870F3"/>
    <w:rPr>
      <w:color w:val="954F72" w:themeColor="followedHyperlink"/>
      <w:u w:val="single"/>
    </w:rPr>
  </w:style>
  <w:style w:type="paragraph" w:styleId="a4">
    <w:name w:val="header"/>
    <w:basedOn w:val="a"/>
    <w:link w:val="a5"/>
    <w:uiPriority w:val="99"/>
    <w:unhideWhenUsed/>
    <w:rsid w:val="00194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94C6C"/>
  </w:style>
  <w:style w:type="paragraph" w:styleId="a6">
    <w:name w:val="footer"/>
    <w:basedOn w:val="a"/>
    <w:link w:val="a7"/>
    <w:uiPriority w:val="99"/>
    <w:unhideWhenUsed/>
    <w:rsid w:val="00194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94C6C"/>
  </w:style>
  <w:style w:type="paragraph" w:styleId="a8">
    <w:name w:val="Balloon Text"/>
    <w:basedOn w:val="a"/>
    <w:link w:val="a9"/>
    <w:uiPriority w:val="99"/>
    <w:semiHidden/>
    <w:unhideWhenUsed/>
    <w:rsid w:val="00C24DD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24DD1"/>
    <w:rPr>
      <w:rFonts w:ascii="Tahoma" w:hAnsi="Tahoma" w:cs="Tahoma"/>
      <w:sz w:val="18"/>
      <w:szCs w:val="18"/>
    </w:rPr>
  </w:style>
  <w:style w:type="character" w:styleId="aa">
    <w:name w:val="Strong"/>
    <w:basedOn w:val="a0"/>
    <w:uiPriority w:val="22"/>
    <w:qFormat/>
    <w:rsid w:val="00C17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nergy.gov.il/InformationForPublic/tenders/Documents/2013/Aq-8-1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tamsut@energy.gov.i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ergy.gov.il/InformationForPublic/tenders/Documents/2013/tender%208-1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rma\Google%20Drive\Arma\&#1502;&#1511;&#1493;&#1512;&#1493;&#1514;%20&#1502;&#1497;&#1502;&#1493;&#1503;\&#1492;&#1514;&#1512;&#1506;&#1493;&#1514;\www.arma.co.il" TargetMode="External"/><Relationship Id="rId10" Type="http://schemas.openxmlformats.org/officeDocument/2006/relationships/hyperlink" Target="https://dl.dropboxusercontent.com/u/102407594/mimun/CHILERS.PDF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EC3F2.60600310" TargetMode="External"/><Relationship Id="rId14" Type="http://schemas.openxmlformats.org/officeDocument/2006/relationships/hyperlink" Target="file:///C:\Users\arma\Google%20Drive\Arma\&#1502;&#1511;&#1493;&#1512;&#1493;&#1514;%20&#1502;&#1497;&#1502;&#1493;&#1503;\&#1492;&#1514;&#1512;&#1506;&#1493;&#1514;\info@arma.co.i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rma\Google%20Drive\Arma\&#1502;&#1511;&#1493;&#1512;&#1493;&#1514;%20&#1502;&#1497;&#1502;&#1493;&#1503;\&#1500;&#1511;&#1493;&#1495;&#1493;&#1514;%20&#1502;&#1497;&#1494;&#1493;&#1490;.xlsx" TargetMode="External"/><Relationship Id="rId1" Type="http://schemas.openxmlformats.org/officeDocument/2006/relationships/mailMergeSource" Target="file:///C:\Users\arma\Google%20Drive\Arma\&#1502;&#1511;&#1493;&#1512;&#1493;&#1514;%20&#1502;&#1497;&#1502;&#1493;&#1503;\&#1500;&#1511;&#1493;&#1495;&#1493;&#1514;%20&#1502;&#1497;&#1494;&#1493;&#1490;.xls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82E4-181B-4A5B-9A09-EDCD4BBA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</dc:creator>
  <cp:keywords/>
  <dc:description/>
  <cp:lastModifiedBy>arma</cp:lastModifiedBy>
  <cp:revision>2</cp:revision>
  <cp:lastPrinted>2013-10-03T13:40:00Z</cp:lastPrinted>
  <dcterms:created xsi:type="dcterms:W3CDTF">2013-10-14T13:47:00Z</dcterms:created>
  <dcterms:modified xsi:type="dcterms:W3CDTF">2013-10-14T13:47:00Z</dcterms:modified>
</cp:coreProperties>
</file>